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BA2" w:rsidRDefault="00C9705C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 xml:space="preserve">Ford Motors 10-k Form </w:t>
      </w:r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https://corporate.ford.com/microsites/sustainability-report-2020/assets/files/sr20-form-10-k.pdf</w:t>
      </w:r>
      <w:bookmarkStart w:id="0" w:name="_GoBack"/>
      <w:bookmarkEnd w:id="0"/>
    </w:p>
    <w:sectPr w:rsidR="00CA4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05C"/>
    <w:rsid w:val="007D6E70"/>
    <w:rsid w:val="00C9705C"/>
    <w:rsid w:val="00CA4BA2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2020-11-12T11:45:00Z</dcterms:created>
  <dcterms:modified xsi:type="dcterms:W3CDTF">2020-11-12T11:46:00Z</dcterms:modified>
</cp:coreProperties>
</file>